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6E184380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B424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5A162D22" w:rsidR="00EB61C5" w:rsidRPr="00D33198" w:rsidRDefault="00D665C4" w:rsidP="00065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  <w:r w:rsidR="009377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сентября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61F07697" w:rsidR="00EB61C5" w:rsidRPr="00A429DB" w:rsidRDefault="00004A05" w:rsidP="008E2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A20E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64</w:t>
            </w:r>
            <w:r w:rsidR="001B55C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-4</w:t>
            </w:r>
            <w:bookmarkStart w:id="0" w:name="_GoBack"/>
            <w:bookmarkEnd w:id="0"/>
          </w:p>
        </w:tc>
      </w:tr>
    </w:tbl>
    <w:p w14:paraId="05F5B94E" w14:textId="77777777" w:rsidR="000650F6" w:rsidRPr="000A7336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Санкт-Петербург</w:t>
      </w:r>
    </w:p>
    <w:p w14:paraId="48604DCC" w14:textId="77777777" w:rsidR="00131CC1" w:rsidRPr="000A7336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DAAE520" w14:textId="7B205084" w:rsidR="00B83B02" w:rsidRPr="000A7336" w:rsidRDefault="00B83B02" w:rsidP="00B83B02">
      <w:pPr>
        <w:tabs>
          <w:tab w:val="righ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A73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рассмотрении жалобы </w:t>
      </w:r>
      <w:proofErr w:type="spellStart"/>
      <w:r w:rsidRPr="000A73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Плутовой</w:t>
      </w:r>
      <w:proofErr w:type="spellEnd"/>
      <w:r w:rsidRPr="000A73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Н.Л. </w:t>
      </w:r>
    </w:p>
    <w:p w14:paraId="4034C7C4" w14:textId="77777777" w:rsidR="00F07A7E" w:rsidRPr="000A7336" w:rsidRDefault="00F07A7E" w:rsidP="00F07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9723C53" w14:textId="4D78B6FB" w:rsidR="00B83B02" w:rsidRPr="000A7336" w:rsidRDefault="002C2F72" w:rsidP="00B83B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="00B83B02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сентября 2024 года в Территориальную избирательную комиссию </w:t>
      </w: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B83B02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14 (далее – ТИК № 14) поступила жалоба от наблюдателя участковой избирательной комиссии избирательного участка № 295</w:t>
      </w:r>
      <w:r w:rsidR="00622B01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УИК № 295)</w:t>
      </w:r>
      <w:r w:rsidR="00B83B02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83B02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Плутовой</w:t>
      </w:r>
      <w:proofErr w:type="spellEnd"/>
      <w:r w:rsidR="00B83B02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Н.Л. на действия «члена ТИК № 14 </w:t>
      </w:r>
      <w:proofErr w:type="spellStart"/>
      <w:r w:rsidR="00B83B02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Сошнева</w:t>
      </w:r>
      <w:proofErr w:type="spellEnd"/>
      <w:r w:rsidR="00B83B02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Романа Викторовича». </w:t>
      </w:r>
    </w:p>
    <w:p w14:paraId="3B39DB5D" w14:textId="6B8B78BC" w:rsidR="00622B01" w:rsidRPr="000A7336" w:rsidRDefault="00622B01" w:rsidP="00622B01">
      <w:pPr>
        <w:tabs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proofErr w:type="gramStart"/>
      <w:r w:rsidRPr="000A733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Рассмотрев указанную жалобу, заслушав </w:t>
      </w:r>
      <w:r w:rsidRPr="000A7336">
        <w:rPr>
          <w:rFonts w:ascii="Times New Roman" w:hAnsi="Times New Roman" w:cs="Times New Roman"/>
          <w:sz w:val="26"/>
          <w:szCs w:val="26"/>
        </w:rPr>
        <w:t xml:space="preserve">заключение </w:t>
      </w:r>
      <w:r w:rsidRPr="000A733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Федерации, иных обращений о нарушении закона (далее – Рабочая группа), пояснения председателя </w:t>
      </w:r>
      <w:r w:rsidR="003456E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УИК №</w:t>
      </w:r>
      <w:r w:rsidRPr="000A733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№ 295 </w:t>
      </w:r>
      <w:proofErr w:type="spellStart"/>
      <w:r w:rsidRPr="000A733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Стадольниковой</w:t>
      </w:r>
      <w:proofErr w:type="spellEnd"/>
      <w:r w:rsidRPr="000A733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Е.С., </w:t>
      </w:r>
      <w:r w:rsidR="003456E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комиссией</w:t>
      </w:r>
      <w:r w:rsidRPr="000A733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 установлено следующее.</w:t>
      </w:r>
      <w:proofErr w:type="gramEnd"/>
    </w:p>
    <w:p w14:paraId="638BA1B1" w14:textId="5BA374FC" w:rsidR="00B83B02" w:rsidRPr="000A7336" w:rsidRDefault="00B83B02" w:rsidP="00B83B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Права наблюдателей установлены положениями статьи 30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статьи 19 Закона Санкт-Петербурга № 303-46 от 21.05.2014 года «О выборах </w:t>
      </w:r>
      <w:proofErr w:type="gramStart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муниципальных советов внутригородских муниципальных образований города федерального значения Санкт-Петербурга</w:t>
      </w:r>
      <w:proofErr w:type="gramEnd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14:paraId="2E71DC00" w14:textId="13C84F24" w:rsidR="00B83B02" w:rsidRPr="000A7336" w:rsidRDefault="00B83B02" w:rsidP="00B83B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утвержденным составом ТИК № 14, гражданин с ФИО «</w:t>
      </w:r>
      <w:proofErr w:type="spellStart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Сошнев</w:t>
      </w:r>
      <w:proofErr w:type="spellEnd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 Викторович» в составе ТИК № 14 не числится. </w:t>
      </w:r>
      <w:r w:rsidR="002C2F72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решению Санкт-Петербургской избирательной ко</w:t>
      </w:r>
      <w:r w:rsidR="00A20E6E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миссии от 23.04.2021 № 233-14 </w:t>
      </w:r>
      <w:r w:rsidR="002C2F72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членом ТИК № 14 с правом решающего голоса назначен</w:t>
      </w: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Сошнев</w:t>
      </w:r>
      <w:proofErr w:type="spellEnd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 Константинович, который в соответствии с действующим законодательством имеет право и основания присутствовать на территории избирательного участка нижестоящей участковой избирательной комиссии.</w:t>
      </w:r>
    </w:p>
    <w:p w14:paraId="0127A30F" w14:textId="6FDE4D6A" w:rsidR="00B83B02" w:rsidRPr="000A7336" w:rsidRDefault="00B83B02" w:rsidP="00B83B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положениями статьи 30 Федерального закона от </w:t>
      </w:r>
      <w:r w:rsidR="00A20E6E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12 июня 2002 года № 67-ФЗ «Об основных гарантиях избирательных прав и права на участие в референдуме граждан Российской Федерации», статьи</w:t>
      </w:r>
      <w:r w:rsid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19 Закона Санкт-Петерб</w:t>
      </w:r>
      <w:r w:rsidR="002C2F72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урга № 303-46 от 21.05.2014</w:t>
      </w: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выборах депутатов муниципальных советов внутригородских муниципальных образований города федерального значения Санкт-Петербурга» члены ТИК № 1</w:t>
      </w:r>
      <w:r w:rsidR="00260A2E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УИК </w:t>
      </w:r>
      <w:r w:rsidR="00A20E6E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295, права наблюдателя </w:t>
      </w:r>
      <w:proofErr w:type="spellStart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Плутовой</w:t>
      </w:r>
      <w:proofErr w:type="spellEnd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Н.Л. не нарушали, а лишь</w:t>
      </w:r>
      <w:proofErr w:type="gramEnd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озвучили, что после окончания времени  голосования – 20 час. 00 мин. все присутствующие на участке, в том числе и </w:t>
      </w: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наблюдатели, по их желанию могут покинуть избирательный участок. После этих слов </w:t>
      </w:r>
      <w:proofErr w:type="spellStart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Плутова</w:t>
      </w:r>
      <w:proofErr w:type="spellEnd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Н.Л. самостоятельно, без </w:t>
      </w:r>
      <w:r w:rsidR="00622B01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принуждения</w:t>
      </w: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членов ТИК № 14 или представителей УИК № 295 покинула избирательный участок. </w:t>
      </w:r>
    </w:p>
    <w:p w14:paraId="68A724AE" w14:textId="2E21849C" w:rsidR="00B83B02" w:rsidRPr="000A7336" w:rsidRDefault="00B83B02" w:rsidP="00B83B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п. 3.5 постановления ЦИК России от 08.06.2022                       № 86/718-8 «Об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подряд» после перемещения  избирательных бюллетеней в сейф-пакет составляется акт, который хранится вместе с </w:t>
      </w:r>
      <w:proofErr w:type="gramStart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сейф-пакетом</w:t>
      </w:r>
      <w:proofErr w:type="gramEnd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указанным актом вправе ознакомиться члены участковой избирательной комиссии с правом решающего голоса, наблюдатели. Указанные лица вправе по желанию получить заверенную копию такого акта. </w:t>
      </w:r>
    </w:p>
    <w:p w14:paraId="1DD63AF5" w14:textId="6A3E8445" w:rsidR="00855185" w:rsidRPr="000A7336" w:rsidRDefault="00855185" w:rsidP="00B83B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проверки установлено, что копия запрашив</w:t>
      </w:r>
      <w:r w:rsidR="00260A2E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аемого акта вручена наблюдателю</w:t>
      </w: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Плутовой</w:t>
      </w:r>
      <w:proofErr w:type="spellEnd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Н.Л. 08.09.2024.</w:t>
      </w:r>
    </w:p>
    <w:p w14:paraId="3F631340" w14:textId="427A81AE" w:rsidR="00B83B02" w:rsidRPr="000A7336" w:rsidRDefault="00855185" w:rsidP="00B83B0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hAnsi="Times New Roman" w:cs="Times New Roman"/>
          <w:bCs/>
          <w:sz w:val="26"/>
          <w:szCs w:val="26"/>
        </w:rPr>
        <w:t>На основании изложенного, р</w:t>
      </w:r>
      <w:r w:rsidRPr="000A7336">
        <w:rPr>
          <w:rFonts w:ascii="Times New Roman" w:hAnsi="Times New Roman" w:cs="Times New Roman"/>
          <w:sz w:val="26"/>
          <w:szCs w:val="26"/>
          <w:lang w:bidi="ru-RU"/>
        </w:rPr>
        <w:t>уководствуясь положениями</w:t>
      </w:r>
      <w:r w:rsidRPr="000A7336">
        <w:rPr>
          <w:rFonts w:ascii="Times New Roman" w:hAnsi="Times New Roman" w:cs="Times New Roman"/>
          <w:sz w:val="26"/>
          <w:szCs w:val="26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Pr="000A7336">
        <w:rPr>
          <w:rFonts w:ascii="Times New Roman" w:hAnsi="Times New Roman" w:cs="Times New Roman"/>
          <w:bCs/>
          <w:color w:val="0D0D0D"/>
          <w:sz w:val="26"/>
          <w:szCs w:val="26"/>
        </w:rPr>
        <w:t xml:space="preserve">, </w:t>
      </w:r>
      <w:r w:rsidRPr="000A7336">
        <w:rPr>
          <w:rFonts w:ascii="Times New Roman" w:hAnsi="Times New Roman" w:cs="Times New Roman"/>
          <w:sz w:val="26"/>
          <w:szCs w:val="26"/>
          <w:lang w:bidi="ru-RU"/>
        </w:rPr>
        <w:t>Территориальная избирательная комиссия № 14,</w:t>
      </w: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Закона Санкт-Петербурга</w:t>
      </w:r>
      <w:r w:rsid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303-46 от 21.05.2014 «О выборах </w:t>
      </w:r>
      <w:proofErr w:type="gramStart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муниципальных советов внутригородских муниципальных образований города федерального значения</w:t>
      </w:r>
      <w:proofErr w:type="gramEnd"/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Санкт-Петербурга» </w:t>
      </w:r>
      <w:r w:rsidR="00B83B02" w:rsidRPr="000A733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решила:</w:t>
      </w:r>
    </w:p>
    <w:p w14:paraId="449C5A8B" w14:textId="610D219F" w:rsidR="00B83B02" w:rsidRPr="000A7336" w:rsidRDefault="008E29E3" w:rsidP="00B83B02">
      <w:pPr>
        <w:spacing w:after="0"/>
        <w:ind w:firstLine="72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3B02" w:rsidRPr="000A73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83B02"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Оставить жалобу </w:t>
      </w:r>
      <w:proofErr w:type="spellStart"/>
      <w:r w:rsidR="00B83B02"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>Плутовой</w:t>
      </w:r>
      <w:proofErr w:type="spellEnd"/>
      <w:r w:rsidR="00B83B02"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Н.Л. от 07.09.2024 без удовлетворения.</w:t>
      </w:r>
    </w:p>
    <w:p w14:paraId="3D4A515A" w14:textId="77777777" w:rsidR="00B83B02" w:rsidRPr="000A7336" w:rsidRDefault="00B83B02" w:rsidP="00B83B02">
      <w:pPr>
        <w:spacing w:after="0"/>
        <w:ind w:firstLine="992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 Направить копию настоящего решения заявителю. </w:t>
      </w:r>
    </w:p>
    <w:p w14:paraId="671FAEC7" w14:textId="77777777" w:rsidR="00B83B02" w:rsidRPr="000A7336" w:rsidRDefault="00B83B02" w:rsidP="00B83B02">
      <w:pPr>
        <w:spacing w:after="0"/>
        <w:ind w:firstLine="992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>3.</w:t>
      </w:r>
      <w:proofErr w:type="gramStart"/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>Разместить</w:t>
      </w:r>
      <w:proofErr w:type="gramEnd"/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4580F444" w14:textId="09F12A5F" w:rsidR="00B83B02" w:rsidRPr="000A7336" w:rsidRDefault="00B83B02" w:rsidP="00B83B02">
      <w:pPr>
        <w:spacing w:after="0"/>
        <w:ind w:firstLine="992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исполнением настоящего решения возложить на председателя Территориальной избирательной комиссии № 14 </w:t>
      </w: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Абрамову Е.А.</w:t>
      </w:r>
    </w:p>
    <w:p w14:paraId="03F3306B" w14:textId="77777777" w:rsidR="00B83B02" w:rsidRPr="000A7336" w:rsidRDefault="00B83B02" w:rsidP="00B83B02">
      <w:pPr>
        <w:spacing w:after="0"/>
        <w:ind w:firstLine="992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7F27A4B9" w14:textId="77777777" w:rsidR="00B83B02" w:rsidRPr="000A7336" w:rsidRDefault="00B83B02" w:rsidP="00B83B02">
      <w:pPr>
        <w:spacing w:after="0"/>
        <w:ind w:right="3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EE74D1C" w14:textId="77777777" w:rsidR="00B83B02" w:rsidRPr="000A7336" w:rsidRDefault="00B83B02" w:rsidP="00B83B02">
      <w:pPr>
        <w:spacing w:after="0"/>
        <w:ind w:right="3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Председатель </w:t>
      </w:r>
      <w:proofErr w:type="gramStart"/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>Территориальной</w:t>
      </w:r>
      <w:proofErr w:type="gramEnd"/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7A860768" w14:textId="381D40ED" w:rsidR="00B83B02" w:rsidRPr="000A7336" w:rsidRDefault="00B83B02" w:rsidP="00B83B02">
      <w:pPr>
        <w:spacing w:after="0"/>
        <w:ind w:right="3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>избирательной комиссии № 14</w:t>
      </w: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                        </w:t>
      </w:r>
      <w:r w:rsidR="000A73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Е.А. Абрамова</w:t>
      </w:r>
    </w:p>
    <w:p w14:paraId="02D711A1" w14:textId="77777777" w:rsidR="00B83B02" w:rsidRPr="000A7336" w:rsidRDefault="00B83B02" w:rsidP="00B83B02">
      <w:pPr>
        <w:spacing w:after="0"/>
        <w:ind w:right="3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0FCBEFE2" w14:textId="77777777" w:rsidR="00B83B02" w:rsidRPr="000A7336" w:rsidRDefault="00B83B02" w:rsidP="00B83B02">
      <w:pPr>
        <w:spacing w:after="0"/>
        <w:ind w:right="3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Секретарь </w:t>
      </w:r>
      <w:proofErr w:type="gramStart"/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>Территориальной</w:t>
      </w:r>
      <w:proofErr w:type="gramEnd"/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1DBE72E5" w14:textId="77777777" w:rsidR="00B83B02" w:rsidRPr="000A7336" w:rsidRDefault="00B83B02" w:rsidP="00B83B02">
      <w:pPr>
        <w:spacing w:after="0"/>
        <w:ind w:right="3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>избирательной комиссии № 14</w:t>
      </w: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               В.Р. </w:t>
      </w:r>
      <w:proofErr w:type="spellStart"/>
      <w:r w:rsidRPr="000A7336">
        <w:rPr>
          <w:rFonts w:ascii="Times New Roman" w:eastAsia="Calibri" w:hAnsi="Times New Roman" w:cs="Times New Roman"/>
          <w:sz w:val="26"/>
          <w:szCs w:val="26"/>
          <w:lang w:eastAsia="ru-RU"/>
        </w:rPr>
        <w:t>Афонин</w:t>
      </w:r>
      <w:proofErr w:type="spellEnd"/>
    </w:p>
    <w:p w14:paraId="2CA99A13" w14:textId="77777777" w:rsidR="00B83B02" w:rsidRDefault="00B83B02" w:rsidP="00B83B02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A96592" w14:textId="77777777" w:rsidR="00B83B02" w:rsidRDefault="00B83B02" w:rsidP="00B83B02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sectPr w:rsidR="00B83B02" w:rsidSect="00662C6E">
      <w:headerReference w:type="default" r:id="rId9"/>
      <w:headerReference w:type="first" r:id="rId10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364BE" w14:textId="77777777" w:rsidR="00E82AF8" w:rsidRDefault="00E82AF8" w:rsidP="0019015A">
      <w:pPr>
        <w:spacing w:after="0" w:line="240" w:lineRule="auto"/>
      </w:pPr>
      <w:r>
        <w:separator/>
      </w:r>
    </w:p>
  </w:endnote>
  <w:endnote w:type="continuationSeparator" w:id="0">
    <w:p w14:paraId="0AE271BF" w14:textId="77777777" w:rsidR="00E82AF8" w:rsidRDefault="00E82AF8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DE82E" w14:textId="77777777" w:rsidR="00E82AF8" w:rsidRDefault="00E82AF8" w:rsidP="0019015A">
      <w:pPr>
        <w:spacing w:after="0" w:line="240" w:lineRule="auto"/>
      </w:pPr>
      <w:r>
        <w:separator/>
      </w:r>
    </w:p>
  </w:footnote>
  <w:footnote w:type="continuationSeparator" w:id="0">
    <w:p w14:paraId="3437CADB" w14:textId="77777777" w:rsidR="00E82AF8" w:rsidRDefault="00E82AF8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49"/>
    <w:rsid w:val="00004A05"/>
    <w:rsid w:val="00010FA7"/>
    <w:rsid w:val="000258CD"/>
    <w:rsid w:val="00030E60"/>
    <w:rsid w:val="0003356F"/>
    <w:rsid w:val="00061635"/>
    <w:rsid w:val="00061B55"/>
    <w:rsid w:val="00064602"/>
    <w:rsid w:val="000650F6"/>
    <w:rsid w:val="000A7336"/>
    <w:rsid w:val="000D168A"/>
    <w:rsid w:val="000E28DA"/>
    <w:rsid w:val="000E3381"/>
    <w:rsid w:val="00131CC1"/>
    <w:rsid w:val="001329A1"/>
    <w:rsid w:val="00132C96"/>
    <w:rsid w:val="00157FCE"/>
    <w:rsid w:val="00167A41"/>
    <w:rsid w:val="00171886"/>
    <w:rsid w:val="00173CB4"/>
    <w:rsid w:val="00184E5C"/>
    <w:rsid w:val="0019015A"/>
    <w:rsid w:val="001B55C7"/>
    <w:rsid w:val="001E1F0E"/>
    <w:rsid w:val="00224051"/>
    <w:rsid w:val="00231A49"/>
    <w:rsid w:val="00231E4F"/>
    <w:rsid w:val="0023388F"/>
    <w:rsid w:val="00234D6C"/>
    <w:rsid w:val="002538B1"/>
    <w:rsid w:val="00260A2E"/>
    <w:rsid w:val="00265905"/>
    <w:rsid w:val="00267B37"/>
    <w:rsid w:val="0027242F"/>
    <w:rsid w:val="002C2F72"/>
    <w:rsid w:val="002C3098"/>
    <w:rsid w:val="002C77D3"/>
    <w:rsid w:val="0030128C"/>
    <w:rsid w:val="0030360B"/>
    <w:rsid w:val="0030362D"/>
    <w:rsid w:val="0031129F"/>
    <w:rsid w:val="0031483E"/>
    <w:rsid w:val="00343029"/>
    <w:rsid w:val="0034530A"/>
    <w:rsid w:val="003456EA"/>
    <w:rsid w:val="00360569"/>
    <w:rsid w:val="00375F13"/>
    <w:rsid w:val="0039062E"/>
    <w:rsid w:val="003A31B0"/>
    <w:rsid w:val="003B6DA9"/>
    <w:rsid w:val="003C38A4"/>
    <w:rsid w:val="003F06AA"/>
    <w:rsid w:val="0043197E"/>
    <w:rsid w:val="00492A1A"/>
    <w:rsid w:val="004A0041"/>
    <w:rsid w:val="004C2CE1"/>
    <w:rsid w:val="004E0B6D"/>
    <w:rsid w:val="005231B9"/>
    <w:rsid w:val="00541138"/>
    <w:rsid w:val="00555051"/>
    <w:rsid w:val="00560AAF"/>
    <w:rsid w:val="00576211"/>
    <w:rsid w:val="005A58C3"/>
    <w:rsid w:val="005A766F"/>
    <w:rsid w:val="005A7D38"/>
    <w:rsid w:val="005B371F"/>
    <w:rsid w:val="005C18B9"/>
    <w:rsid w:val="005D4A68"/>
    <w:rsid w:val="005F715B"/>
    <w:rsid w:val="0060761F"/>
    <w:rsid w:val="0061792C"/>
    <w:rsid w:val="00622B01"/>
    <w:rsid w:val="00662C6E"/>
    <w:rsid w:val="00681B9F"/>
    <w:rsid w:val="00684C30"/>
    <w:rsid w:val="00690B89"/>
    <w:rsid w:val="00692625"/>
    <w:rsid w:val="006A635A"/>
    <w:rsid w:val="006A73CE"/>
    <w:rsid w:val="006B6F45"/>
    <w:rsid w:val="006D047A"/>
    <w:rsid w:val="006E2675"/>
    <w:rsid w:val="006E6F8D"/>
    <w:rsid w:val="007127E4"/>
    <w:rsid w:val="00717FB3"/>
    <w:rsid w:val="00740AB1"/>
    <w:rsid w:val="00746491"/>
    <w:rsid w:val="007600F6"/>
    <w:rsid w:val="0076675A"/>
    <w:rsid w:val="0078004C"/>
    <w:rsid w:val="007817A1"/>
    <w:rsid w:val="00781DBE"/>
    <w:rsid w:val="00781FBF"/>
    <w:rsid w:val="007E7639"/>
    <w:rsid w:val="008149CE"/>
    <w:rsid w:val="00843444"/>
    <w:rsid w:val="0085289C"/>
    <w:rsid w:val="00854A03"/>
    <w:rsid w:val="00855185"/>
    <w:rsid w:val="00856841"/>
    <w:rsid w:val="00863D09"/>
    <w:rsid w:val="008848DC"/>
    <w:rsid w:val="008B1E29"/>
    <w:rsid w:val="008C0C64"/>
    <w:rsid w:val="008C30BC"/>
    <w:rsid w:val="008E29E3"/>
    <w:rsid w:val="009134B2"/>
    <w:rsid w:val="009370C3"/>
    <w:rsid w:val="00937749"/>
    <w:rsid w:val="009564F1"/>
    <w:rsid w:val="009712A4"/>
    <w:rsid w:val="00985F0D"/>
    <w:rsid w:val="00987F49"/>
    <w:rsid w:val="00990D09"/>
    <w:rsid w:val="009934BF"/>
    <w:rsid w:val="0099783B"/>
    <w:rsid w:val="00997DCB"/>
    <w:rsid w:val="009A3F3A"/>
    <w:rsid w:val="009F0D83"/>
    <w:rsid w:val="009F5DBB"/>
    <w:rsid w:val="00A01C51"/>
    <w:rsid w:val="00A0310E"/>
    <w:rsid w:val="00A03BA9"/>
    <w:rsid w:val="00A20E6E"/>
    <w:rsid w:val="00A429DB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31C90"/>
    <w:rsid w:val="00B424CB"/>
    <w:rsid w:val="00B471D8"/>
    <w:rsid w:val="00B508CA"/>
    <w:rsid w:val="00B83B02"/>
    <w:rsid w:val="00B83FF5"/>
    <w:rsid w:val="00B93237"/>
    <w:rsid w:val="00BA6393"/>
    <w:rsid w:val="00BB4E1B"/>
    <w:rsid w:val="00BC7609"/>
    <w:rsid w:val="00C04707"/>
    <w:rsid w:val="00C344E3"/>
    <w:rsid w:val="00C41952"/>
    <w:rsid w:val="00C6214C"/>
    <w:rsid w:val="00CC1936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665C4"/>
    <w:rsid w:val="00D66E2A"/>
    <w:rsid w:val="00D72A44"/>
    <w:rsid w:val="00DA6AB2"/>
    <w:rsid w:val="00DD1B44"/>
    <w:rsid w:val="00DE521D"/>
    <w:rsid w:val="00DF50BB"/>
    <w:rsid w:val="00E017FC"/>
    <w:rsid w:val="00E05511"/>
    <w:rsid w:val="00E23811"/>
    <w:rsid w:val="00E67A7B"/>
    <w:rsid w:val="00E71FE0"/>
    <w:rsid w:val="00E75B2B"/>
    <w:rsid w:val="00E809BE"/>
    <w:rsid w:val="00E82AF8"/>
    <w:rsid w:val="00E868E9"/>
    <w:rsid w:val="00E9515A"/>
    <w:rsid w:val="00EB3180"/>
    <w:rsid w:val="00EB61C5"/>
    <w:rsid w:val="00EE2D30"/>
    <w:rsid w:val="00EF7ABC"/>
    <w:rsid w:val="00F07A7E"/>
    <w:rsid w:val="00F31716"/>
    <w:rsid w:val="00F33FBC"/>
    <w:rsid w:val="00F4469D"/>
    <w:rsid w:val="00F65977"/>
    <w:rsid w:val="00F75079"/>
    <w:rsid w:val="00FB5F94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80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Екатерина</cp:lastModifiedBy>
  <cp:revision>22</cp:revision>
  <cp:lastPrinted>2024-09-02T11:15:00Z</cp:lastPrinted>
  <dcterms:created xsi:type="dcterms:W3CDTF">2024-07-27T10:07:00Z</dcterms:created>
  <dcterms:modified xsi:type="dcterms:W3CDTF">2024-09-10T16:19:00Z</dcterms:modified>
</cp:coreProperties>
</file>